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39119E5" w14:paraId="3C702148" wp14:textId="53C49171">
      <w:pPr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</w:pPr>
      <w:bookmarkStart w:name="_GoBack" w:id="0"/>
      <w:bookmarkEnd w:id="0"/>
      <w:r w:rsidRPr="539119E5" w:rsidR="0D0D4A84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Climbing Training</w:t>
      </w:r>
    </w:p>
    <w:p xmlns:wp14="http://schemas.microsoft.com/office/word/2010/wordml" w:rsidP="539119E5" w14:paraId="3CC42509" wp14:textId="374895BC">
      <w:pPr>
        <w:pStyle w:val="Normal"/>
        <w:ind w:left="0"/>
      </w:pPr>
      <w:r w:rsidRPr="539119E5" w:rsidR="0D0D4A84">
        <w:rPr>
          <w:rFonts w:ascii="Arial" w:hAnsi="Arial" w:eastAsia="Arial" w:cs="Arial"/>
          <w:noProof w:val="0"/>
          <w:sz w:val="22"/>
          <w:szCs w:val="22"/>
          <w:lang w:val="en-US"/>
        </w:rPr>
        <w:t>Aside from climbing, rock climbers often train exercises to help them get better at climbing</w:t>
      </w:r>
    </w:p>
    <w:p xmlns:wp14="http://schemas.microsoft.com/office/word/2010/wordml" w:rsidP="539119E5" w14:paraId="41A371CC" wp14:textId="79C05B5B">
      <w:pPr>
        <w:pStyle w:val="Normal"/>
        <w:ind w:left="0"/>
      </w:pPr>
      <w:r w:rsidRPr="539119E5" w:rsidR="0D0D4A84">
        <w:rPr>
          <w:rFonts w:ascii="Arial" w:hAnsi="Arial" w:eastAsia="Arial" w:cs="Arial"/>
          <w:noProof w:val="0"/>
          <w:sz w:val="22"/>
          <w:szCs w:val="22"/>
          <w:lang w:val="en-US"/>
        </w:rPr>
        <w:t>If you have lots of energy, try doing some strength exercises that rock climbers do</w:t>
      </w:r>
    </w:p>
    <w:p xmlns:wp14="http://schemas.microsoft.com/office/word/2010/wordml" w14:paraId="36B3E310" wp14:textId="733A842D">
      <w:r>
        <w:br/>
      </w:r>
      <w:r w:rsidRPr="539119E5" w:rsidR="0D0D4A84">
        <w:rPr>
          <w:rFonts w:ascii="Arial" w:hAnsi="Arial" w:eastAsia="Arial" w:cs="Arial"/>
          <w:noProof w:val="0"/>
          <w:sz w:val="22"/>
          <w:szCs w:val="22"/>
          <w:lang w:val="en-US"/>
        </w:rPr>
        <w:t>For your core or abs try the plank</w:t>
      </w:r>
    </w:p>
    <w:p xmlns:wp14="http://schemas.microsoft.com/office/word/2010/wordml" w14:paraId="001C9067" wp14:textId="7953D577">
      <w:r w:rsidR="0D0D4A84">
        <w:drawing>
          <wp:inline xmlns:wp14="http://schemas.microsoft.com/office/word/2010/wordprocessingDrawing" wp14:editId="38606024" wp14:anchorId="0CB2F0D2">
            <wp:extent cx="2476500" cy="1771650"/>
            <wp:effectExtent l="0" t="0" r="0" b="0"/>
            <wp:docPr id="9959263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95874caf86a47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39119E5" w14:paraId="281B71BC" wp14:textId="184FCA22">
      <w:pPr>
        <w:pStyle w:val="Normal"/>
        <w:ind w:left="0"/>
      </w:pPr>
      <w:r w:rsidRPr="539119E5" w:rsidR="0D0D4A84">
        <w:rPr>
          <w:rFonts w:ascii="Arial" w:hAnsi="Arial" w:eastAsia="Arial" w:cs="Arial"/>
          <w:noProof w:val="0"/>
          <w:sz w:val="22"/>
          <w:szCs w:val="22"/>
          <w:lang w:val="en-US"/>
        </w:rPr>
        <w:t>Then do some push-ups</w:t>
      </w:r>
    </w:p>
    <w:p xmlns:wp14="http://schemas.microsoft.com/office/word/2010/wordml" w14:paraId="78DC29C6" wp14:textId="679C98AE">
      <w:r w:rsidR="0D0D4A84">
        <w:drawing>
          <wp:inline xmlns:wp14="http://schemas.microsoft.com/office/word/2010/wordprocessingDrawing" wp14:editId="39F8256E" wp14:anchorId="5495FBEC">
            <wp:extent cx="2552700" cy="2076450"/>
            <wp:effectExtent l="0" t="0" r="0" b="0"/>
            <wp:docPr id="1451685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d4b7c947ff4a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39119E5" w14:paraId="00AA8F68" wp14:textId="652C3783">
      <w:pPr>
        <w:pStyle w:val="Normal"/>
        <w:ind w:left="0"/>
      </w:pPr>
      <w:r w:rsidRPr="539119E5" w:rsidR="0D0D4A84">
        <w:rPr>
          <w:rFonts w:ascii="Arial" w:hAnsi="Arial" w:eastAsia="Arial" w:cs="Arial"/>
          <w:noProof w:val="0"/>
          <w:sz w:val="22"/>
          <w:szCs w:val="22"/>
          <w:lang w:val="en-US"/>
        </w:rPr>
        <w:t>And then find something safe that you can hang off of - like a bar or tree branch</w:t>
      </w:r>
    </w:p>
    <w:p xmlns:wp14="http://schemas.microsoft.com/office/word/2010/wordml" w:rsidP="539119E5" w14:paraId="070B4E98" wp14:textId="6DF66E8F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39119E5" w:rsidR="0D0D4A84">
        <w:rPr>
          <w:rFonts w:ascii="Arial" w:hAnsi="Arial" w:eastAsia="Arial" w:cs="Arial"/>
          <w:noProof w:val="0"/>
          <w:sz w:val="22"/>
          <w:szCs w:val="22"/>
          <w:lang w:val="en-US"/>
        </w:rPr>
        <w:t>Make sure you can safely drop down from whatever you choose and make sure that what you’re hanging from will support your weight!</w:t>
      </w:r>
    </w:p>
    <w:p xmlns:wp14="http://schemas.microsoft.com/office/word/2010/wordml" w:rsidP="539119E5" w14:paraId="50DA4A00" wp14:textId="04886750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39119E5" w:rsidR="0D0D4A84">
        <w:rPr>
          <w:rFonts w:ascii="Arial" w:hAnsi="Arial" w:eastAsia="Arial" w:cs="Arial"/>
          <w:noProof w:val="0"/>
          <w:sz w:val="22"/>
          <w:szCs w:val="22"/>
          <w:lang w:val="en-US"/>
        </w:rPr>
        <w:t>Then grab on and try to hang on as long as you can!</w:t>
      </w:r>
    </w:p>
    <w:p xmlns:wp14="http://schemas.microsoft.com/office/word/2010/wordml" w:rsidP="539119E5" w14:paraId="2C5A4A9E" wp14:textId="4EF43A2F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39119E5" w:rsidR="0D0D4A84">
        <w:rPr>
          <w:rFonts w:ascii="Arial" w:hAnsi="Arial" w:eastAsia="Arial" w:cs="Arial"/>
          <w:noProof w:val="0"/>
          <w:sz w:val="22"/>
          <w:szCs w:val="22"/>
          <w:lang w:val="en-US"/>
        </w:rPr>
        <w:t>If hanging with two arms is too easy - try with only one!</w:t>
      </w:r>
    </w:p>
    <w:p xmlns:wp14="http://schemas.microsoft.com/office/word/2010/wordml" w:rsidP="539119E5" w14:paraId="1F3F8E36" wp14:textId="5F6E7EBA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39119E5" w:rsidR="0D0D4A84">
        <w:rPr>
          <w:rFonts w:ascii="Arial" w:hAnsi="Arial" w:eastAsia="Arial" w:cs="Arial"/>
          <w:noProof w:val="0"/>
          <w:sz w:val="22"/>
          <w:szCs w:val="22"/>
          <w:lang w:val="en-US"/>
        </w:rPr>
        <w:t>If you want to get more motivated to hang on just picture that you’re hanging onto the side of a cliff while climbing!</w:t>
      </w:r>
    </w:p>
    <w:p xmlns:wp14="http://schemas.microsoft.com/office/word/2010/wordml" w:rsidP="539119E5" w14:paraId="2C078E63" wp14:textId="01AF5B6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9C1A85"/>
  <w15:docId w15:val="{40721eaa-04e5-4f15-96cf-cd5898732872}"/>
  <w:rsids>
    <w:rsidRoot w:val="569C1A85"/>
    <w:rsid w:val="0D0D4A84"/>
    <w:rsid w:val="539119E5"/>
    <w:rsid w:val="569C1A85"/>
    <w:rsid w:val="63A060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35e400d4466e4ad5" Type="http://schemas.openxmlformats.org/officeDocument/2006/relationships/numbering" Target="/word/numbering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695874caf86a4742" Type="http://schemas.openxmlformats.org/officeDocument/2006/relationships/image" Target="/media/image.jpg"/><Relationship Id="rId4" Type="http://schemas.openxmlformats.org/officeDocument/2006/relationships/fontTable" Target="/word/fontTable.xml"/><Relationship Id="R93d4b7c947ff4a8d" Type="http://schemas.openxmlformats.org/officeDocument/2006/relationships/image" Target="/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018C03E482941ABC80DF67FE5366E" ma:contentTypeVersion="12" ma:contentTypeDescription="Create a new document." ma:contentTypeScope="" ma:versionID="3485bb21b6ae50c8d17daab20ec741ef">
  <xsd:schema xmlns:xsd="http://www.w3.org/2001/XMLSchema" xmlns:xs="http://www.w3.org/2001/XMLSchema" xmlns:p="http://schemas.microsoft.com/office/2006/metadata/properties" xmlns:ns2="1fa17438-f4dc-4577-9f9a-07f36f5f3e73" xmlns:ns3="1d1b2fe0-d3b7-4d33-b7d5-3e2fc62a1ce8" targetNamespace="http://schemas.microsoft.com/office/2006/metadata/properties" ma:root="true" ma:fieldsID="b8cfc9ba6e403a43fccd5354ddd7c3c6" ns2:_="" ns3:_="">
    <xsd:import namespace="1fa17438-f4dc-4577-9f9a-07f36f5f3e73"/>
    <xsd:import namespace="1d1b2fe0-d3b7-4d33-b7d5-3e2fc62a1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7438-f4dc-4577-9f9a-07f36f5f3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2fe0-d3b7-4d33-b7d5-3e2fc62a1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60B83-7F56-4BB0-8F76-512CE6EB9016}"/>
</file>

<file path=customXml/itemProps2.xml><?xml version="1.0" encoding="utf-8"?>
<ds:datastoreItem xmlns:ds="http://schemas.openxmlformats.org/officeDocument/2006/customXml" ds:itemID="{85DE648D-3D9D-422B-853C-074BF23E09E7}"/>
</file>

<file path=customXml/itemProps3.xml><?xml version="1.0" encoding="utf-8"?>
<ds:datastoreItem xmlns:ds="http://schemas.openxmlformats.org/officeDocument/2006/customXml" ds:itemID="{D6702ABD-9A71-48C6-A53D-1E545EB3C2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 Assistant Director</dc:creator>
  <cp:keywords/>
  <dc:description/>
  <cp:lastModifiedBy>SLMC Assistant Director</cp:lastModifiedBy>
  <dcterms:created xsi:type="dcterms:W3CDTF">2020-06-19T14:02:47Z</dcterms:created>
  <dcterms:modified xsi:type="dcterms:W3CDTF">2020-06-19T14:04:12Z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0x0101002BD018C03E482941ABC80DF67FE5366E</vt:lpwstr>
  </property>
</Properties>
</file>