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6BD74AC" w14:paraId="6F1C6350" wp14:textId="0648B12A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46BD74AC" w:rsidR="368B95CC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Fishing Hat  </w:t>
      </w:r>
    </w:p>
    <w:p xmlns:wp14="http://schemas.microsoft.com/office/word/2010/wordml" w14:paraId="3C1E554E" wp14:textId="783B9543">
      <w:r w:rsidR="368B95CC">
        <w:drawing>
          <wp:inline xmlns:wp14="http://schemas.microsoft.com/office/word/2010/wordprocessingDrawing" wp14:editId="7374FD81" wp14:anchorId="14712370">
            <wp:extent cx="1247775" cy="1143000"/>
            <wp:effectExtent l="0" t="0" r="0" b="0"/>
            <wp:docPr id="11868212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41b69b7fd24b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6BD74AC" w14:paraId="65286212" wp14:textId="524D40F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6BD74AC" w:rsidR="368B95CC">
        <w:rPr>
          <w:rFonts w:ascii="Arial" w:hAnsi="Arial" w:eastAsia="Arial" w:cs="Arial"/>
          <w:noProof w:val="0"/>
          <w:sz w:val="22"/>
          <w:szCs w:val="22"/>
          <w:lang w:val="en-US"/>
        </w:rPr>
        <w:t>Fishers often have really cool hats where they store all of their fishing gear</w:t>
      </w:r>
    </w:p>
    <w:p xmlns:wp14="http://schemas.microsoft.com/office/word/2010/wordml" w:rsidP="46BD74AC" w14:paraId="5F939E97" wp14:textId="2F6EC91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6BD74AC" w:rsidR="368B95CC">
        <w:rPr>
          <w:rFonts w:ascii="Arial" w:hAnsi="Arial" w:eastAsia="Arial" w:cs="Arial"/>
          <w:noProof w:val="0"/>
          <w:sz w:val="22"/>
          <w:szCs w:val="22"/>
          <w:lang w:val="en-US"/>
        </w:rPr>
        <w:t>Even if you don’t have fishing gear, if you can find a hat you can get permission to work on - then you can make your own cool fishing hat!</w:t>
      </w:r>
    </w:p>
    <w:p xmlns:wp14="http://schemas.microsoft.com/office/word/2010/wordml" w:rsidP="46BD74AC" w14:paraId="094C1194" wp14:textId="5554256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6BD74AC" w:rsidR="368B95CC">
        <w:rPr>
          <w:rFonts w:ascii="Arial" w:hAnsi="Arial" w:eastAsia="Arial" w:cs="Arial"/>
          <w:noProof w:val="0"/>
          <w:sz w:val="22"/>
          <w:szCs w:val="22"/>
          <w:lang w:val="en-US"/>
        </w:rPr>
        <w:t>You can attach whatever fun fishing related stuff to the outside of the hat with tape or by pinning it on</w:t>
      </w:r>
    </w:p>
    <w:p xmlns:wp14="http://schemas.microsoft.com/office/word/2010/wordml" w:rsidP="46BD74AC" w14:paraId="00C4E507" wp14:textId="46C516B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6BD74AC" w:rsidR="368B95CC">
        <w:rPr>
          <w:rFonts w:ascii="Arial" w:hAnsi="Arial" w:eastAsia="Arial" w:cs="Arial"/>
          <w:noProof w:val="0"/>
          <w:sz w:val="22"/>
          <w:szCs w:val="22"/>
          <w:lang w:val="en-US"/>
        </w:rPr>
        <w:t>If you don’t have any fishing gear to put on, what about creating fish camouflage?</w:t>
      </w:r>
    </w:p>
    <w:p xmlns:wp14="http://schemas.microsoft.com/office/word/2010/wordml" w:rsidP="46BD74AC" w14:paraId="5EA52838" wp14:textId="63FCD2A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46BD74AC" w:rsidR="368B95CC">
        <w:rPr>
          <w:rFonts w:ascii="Arial" w:hAnsi="Arial" w:eastAsia="Arial" w:cs="Arial"/>
          <w:noProof w:val="0"/>
          <w:sz w:val="22"/>
          <w:szCs w:val="22"/>
          <w:lang w:val="en-US"/>
        </w:rPr>
        <w:t>Imagine a fish is looking out of the water at you, what would you put on a hat to hide from it so you can catch the fish?</w:t>
      </w:r>
    </w:p>
    <w:p xmlns:wp14="http://schemas.microsoft.com/office/word/2010/wordml" w:rsidP="46BD74AC" w14:paraId="2C078E63" wp14:textId="3FACCF12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83D333"/>
  <w15:docId w15:val="{c773fdc3-8c76-4980-b1af-94c870ee5885}"/>
  <w:rsids>
    <w:rsidRoot w:val="2A83D333"/>
    <w:rsid w:val="2A83D333"/>
    <w:rsid w:val="368B95CC"/>
    <w:rsid w:val="46BD74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5078b721bda4554" Type="http://schemas.openxmlformats.org/officeDocument/2006/relationships/numbering" Target="/word/numbering.xml"/><Relationship Id="rId1" Type="http://schemas.openxmlformats.org/officeDocument/2006/relationships/styles" Target="/word/styles.xml"/><Relationship Id="R5841b69b7fd24bde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DFFD7-FB83-400A-A4E9-8BAD2AFCE4C3}"/>
</file>

<file path=customXml/itemProps2.xml><?xml version="1.0" encoding="utf-8"?>
<ds:datastoreItem xmlns:ds="http://schemas.openxmlformats.org/officeDocument/2006/customXml" ds:itemID="{8156AE95-BD40-46D2-AC71-19437E5C4F65}"/>
</file>

<file path=customXml/itemProps3.xml><?xml version="1.0" encoding="utf-8"?>
<ds:datastoreItem xmlns:ds="http://schemas.openxmlformats.org/officeDocument/2006/customXml" ds:itemID="{FF38E842-AF28-4E1A-A86F-975CA0CFA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2020-06-19T13:52:46Z</dcterms:created>
  <dcterms:modified xsi:type="dcterms:W3CDTF">2020-06-19T13:53:26Z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